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tbl>
      <w:tblPr>
        <w:tblStyle w:val="a4"/>
        <w:tblW w:w="9782" w:type="dxa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2"/>
      </w:tblGrid>
      <w:tr w:rsidR="005154D9" w:rsidRPr="001C22E7" w:rsidTr="00022EA5">
        <w:trPr>
          <w:trHeight w:val="244"/>
        </w:trPr>
        <w:tc>
          <w:tcPr>
            <w:tcW w:w="9782" w:type="dxa"/>
          </w:tcPr>
          <w:p w:rsidR="005154D9" w:rsidRPr="00062756" w:rsidRDefault="005154D9" w:rsidP="005154D9">
            <w:pPr>
              <w:pStyle w:val="a3"/>
              <w:tabs>
                <w:tab w:val="left" w:pos="9923"/>
              </w:tabs>
              <w:suppressAutoHyphens/>
              <w:ind w:left="1080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Лот № 4/26/ЦЛМ «Ремонт средств измерений сторонними организациями»</w:t>
            </w:r>
            <w:r w:rsidRPr="00062756">
              <w:rPr>
                <w:b/>
                <w:sz w:val="24"/>
                <w:szCs w:val="24"/>
              </w:rPr>
              <w:t xml:space="preserve">. </w:t>
            </w:r>
          </w:p>
          <w:p w:rsidR="005154D9" w:rsidRPr="00062756" w:rsidRDefault="00DE7EC3" w:rsidP="00DE7EC3">
            <w:pPr>
              <w:pStyle w:val="a3"/>
              <w:tabs>
                <w:tab w:val="left" w:pos="9923"/>
              </w:tabs>
              <w:suppressAutoHyphens/>
              <w:ind w:left="1080" w:right="-1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Ремонт </w:t>
            </w:r>
            <w:proofErr w:type="spellStart"/>
            <w:r>
              <w:rPr>
                <w:b/>
                <w:sz w:val="24"/>
                <w:szCs w:val="24"/>
              </w:rPr>
              <w:t>шумомера</w:t>
            </w:r>
            <w:proofErr w:type="spellEnd"/>
            <w:r>
              <w:rPr>
                <w:b/>
                <w:sz w:val="24"/>
                <w:szCs w:val="24"/>
              </w:rPr>
              <w:t xml:space="preserve"> Октава 110А с устранением дефекта.</w:t>
            </w:r>
            <w:bookmarkStart w:id="0" w:name="_GoBack"/>
            <w:bookmarkEnd w:id="0"/>
          </w:p>
        </w:tc>
      </w:tr>
    </w:tbl>
    <w:p w:rsidR="00341E50" w:rsidRPr="0066413B" w:rsidRDefault="00341E50" w:rsidP="00B80F0F">
      <w:pPr>
        <w:spacing w:after="0" w:line="240" w:lineRule="auto"/>
        <w:ind w:right="-284"/>
        <w:rPr>
          <w:rFonts w:ascii="Times New Roman" w:hAnsi="Times New Roman" w:cs="Times New Roman"/>
          <w:b/>
          <w:sz w:val="28"/>
          <w:szCs w:val="28"/>
        </w:rPr>
      </w:pPr>
    </w:p>
    <w:p w:rsidR="003434A1" w:rsidRPr="00E92C9F" w:rsidRDefault="003434A1" w:rsidP="00E92C9F">
      <w:pPr>
        <w:pStyle w:val="a3"/>
        <w:numPr>
          <w:ilvl w:val="0"/>
          <w:numId w:val="11"/>
        </w:numPr>
        <w:spacing w:after="0" w:line="240" w:lineRule="auto"/>
        <w:ind w:left="0"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92C9F">
        <w:rPr>
          <w:rFonts w:ascii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E92C9F" w:rsidRPr="00E92C9F" w:rsidRDefault="00E92C9F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92C9F">
        <w:rPr>
          <w:rFonts w:ascii="Times New Roman" w:hAnsi="Times New Roman" w:cs="Times New Roman"/>
          <w:sz w:val="24"/>
          <w:szCs w:val="24"/>
        </w:rPr>
        <w:t xml:space="preserve">Целью проведения процедуры является выбор </w:t>
      </w:r>
      <w:r w:rsidR="007F11AD">
        <w:rPr>
          <w:rFonts w:ascii="Times New Roman" w:hAnsi="Times New Roman" w:cs="Times New Roman"/>
          <w:sz w:val="24"/>
          <w:szCs w:val="24"/>
        </w:rPr>
        <w:t>подрядчика (-</w:t>
      </w:r>
      <w:proofErr w:type="spellStart"/>
      <w:r w:rsidR="007F11A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F11AD">
        <w:rPr>
          <w:rFonts w:ascii="Times New Roman" w:hAnsi="Times New Roman" w:cs="Times New Roman"/>
          <w:sz w:val="24"/>
          <w:szCs w:val="24"/>
        </w:rPr>
        <w:t>)</w:t>
      </w:r>
      <w:r w:rsidR="0017127D">
        <w:rPr>
          <w:rFonts w:ascii="Times New Roman" w:hAnsi="Times New Roman" w:cs="Times New Roman"/>
          <w:sz w:val="24"/>
          <w:szCs w:val="24"/>
        </w:rPr>
        <w:t xml:space="preserve"> </w:t>
      </w:r>
      <w:r w:rsidR="007D1B9B">
        <w:rPr>
          <w:rFonts w:ascii="Times New Roman" w:hAnsi="Times New Roman" w:cs="Times New Roman"/>
          <w:sz w:val="24"/>
          <w:szCs w:val="24"/>
        </w:rPr>
        <w:t xml:space="preserve">на выполнение </w:t>
      </w:r>
      <w:r w:rsidR="007F11AD">
        <w:rPr>
          <w:rFonts w:ascii="Times New Roman" w:hAnsi="Times New Roman" w:cs="Times New Roman"/>
          <w:sz w:val="24"/>
          <w:szCs w:val="24"/>
        </w:rPr>
        <w:t>подрядных работ</w:t>
      </w:r>
      <w:r w:rsidRPr="00E92C9F">
        <w:rPr>
          <w:rFonts w:ascii="Times New Roman" w:hAnsi="Times New Roman" w:cs="Times New Roman"/>
          <w:sz w:val="24"/>
          <w:szCs w:val="24"/>
        </w:rPr>
        <w:t xml:space="preserve"> с последующим заключением договор</w:t>
      </w:r>
      <w:r w:rsidR="009D56AB">
        <w:rPr>
          <w:rFonts w:ascii="Times New Roman" w:hAnsi="Times New Roman" w:cs="Times New Roman"/>
          <w:sz w:val="24"/>
          <w:szCs w:val="24"/>
        </w:rPr>
        <w:t>а</w:t>
      </w:r>
      <w:r w:rsidR="007F11A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7F11AD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="007F11AD">
        <w:rPr>
          <w:rFonts w:ascii="Times New Roman" w:hAnsi="Times New Roman" w:cs="Times New Roman"/>
          <w:sz w:val="24"/>
          <w:szCs w:val="24"/>
        </w:rPr>
        <w:t>)</w:t>
      </w:r>
      <w:r w:rsidRPr="00E92C9F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потребностям инициатора закупки (потребителя)</w:t>
      </w:r>
      <w:r w:rsidR="007F11AD">
        <w:rPr>
          <w:rFonts w:ascii="Times New Roman" w:hAnsi="Times New Roman" w:cs="Times New Roman"/>
          <w:sz w:val="24"/>
          <w:szCs w:val="24"/>
        </w:rPr>
        <w:t xml:space="preserve"> – в соответствии с Техническим заданием</w:t>
      </w:r>
      <w:r w:rsidRPr="003434A1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>Место, условия и сроки (периоды) поставки товара, выполнения работы, оказания услуги</w:t>
      </w:r>
      <w:r w:rsidR="007F11AD">
        <w:rPr>
          <w:rFonts w:ascii="Times New Roman" w:hAnsi="Times New Roman" w:cs="Times New Roman"/>
          <w:sz w:val="24"/>
          <w:szCs w:val="24"/>
        </w:rPr>
        <w:t xml:space="preserve"> – в соответствии с Техническим заданием</w:t>
      </w:r>
      <w:r w:rsidR="007F11AD" w:rsidRPr="003434A1">
        <w:rPr>
          <w:rFonts w:ascii="Times New Roman" w:hAnsi="Times New Roman" w:cs="Times New Roman"/>
          <w:sz w:val="24"/>
          <w:szCs w:val="24"/>
        </w:rPr>
        <w:t>.</w:t>
      </w:r>
    </w:p>
    <w:p w:rsidR="003434A1" w:rsidRPr="003434A1" w:rsidRDefault="003434A1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434A1">
        <w:rPr>
          <w:rFonts w:ascii="Times New Roman" w:hAnsi="Times New Roman" w:cs="Times New Roman"/>
          <w:sz w:val="24"/>
          <w:szCs w:val="24"/>
        </w:rPr>
        <w:t xml:space="preserve">Порядок формирования цены предмета закупки </w:t>
      </w:r>
      <w:r w:rsidR="005B60D3">
        <w:rPr>
          <w:rFonts w:ascii="Times New Roman" w:hAnsi="Times New Roman" w:cs="Times New Roman"/>
          <w:sz w:val="24"/>
          <w:szCs w:val="24"/>
        </w:rPr>
        <w:t xml:space="preserve">- </w:t>
      </w:r>
      <w:r w:rsidRPr="003434A1">
        <w:rPr>
          <w:rFonts w:ascii="Times New Roman" w:hAnsi="Times New Roman" w:cs="Times New Roman"/>
          <w:sz w:val="24"/>
          <w:szCs w:val="24"/>
        </w:rPr>
        <w:t>с учетом расходов на перевозку, страхование, уплату таможенных пошлин, налогов и других обязательных платеже</w:t>
      </w:r>
      <w:r w:rsidR="005B60D3">
        <w:rPr>
          <w:rFonts w:ascii="Times New Roman" w:hAnsi="Times New Roman" w:cs="Times New Roman"/>
          <w:sz w:val="24"/>
          <w:szCs w:val="24"/>
        </w:rPr>
        <w:t>й</w:t>
      </w:r>
      <w:r w:rsidRPr="003434A1">
        <w:rPr>
          <w:rFonts w:ascii="Times New Roman" w:hAnsi="Times New Roman" w:cs="Times New Roman"/>
          <w:sz w:val="24"/>
          <w:szCs w:val="24"/>
        </w:rPr>
        <w:t>.</w:t>
      </w:r>
    </w:p>
    <w:p w:rsidR="00F93BD2" w:rsidRPr="003434A1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3BD2">
        <w:rPr>
          <w:rFonts w:ascii="Times New Roman" w:hAnsi="Times New Roman" w:cs="Times New Roman"/>
          <w:b/>
          <w:sz w:val="24"/>
          <w:szCs w:val="24"/>
        </w:rPr>
        <w:t>2.</w:t>
      </w:r>
      <w:r w:rsidRPr="00F93BD2">
        <w:rPr>
          <w:rFonts w:ascii="Times New Roman" w:hAnsi="Times New Roman" w:cs="Times New Roman"/>
          <w:b/>
          <w:sz w:val="24"/>
          <w:szCs w:val="24"/>
        </w:rPr>
        <w:tab/>
        <w:t xml:space="preserve">Требования к </w:t>
      </w:r>
      <w:r w:rsidR="007F11AD">
        <w:rPr>
          <w:rFonts w:ascii="Times New Roman" w:hAnsi="Times New Roman" w:cs="Times New Roman"/>
          <w:b/>
          <w:sz w:val="24"/>
          <w:szCs w:val="24"/>
        </w:rPr>
        <w:t>подрядчику</w:t>
      </w:r>
      <w:r w:rsidRPr="00F93BD2">
        <w:rPr>
          <w:rFonts w:ascii="Times New Roman" w:hAnsi="Times New Roman" w:cs="Times New Roman"/>
          <w:b/>
          <w:sz w:val="24"/>
          <w:szCs w:val="24"/>
        </w:rPr>
        <w:t xml:space="preserve"> на дату подачи ТП/ТКП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2.1.</w:t>
      </w:r>
      <w:r w:rsidRPr="00F93BD2">
        <w:rPr>
          <w:rFonts w:ascii="Times New Roman" w:hAnsi="Times New Roman" w:cs="Times New Roman"/>
          <w:sz w:val="24"/>
          <w:szCs w:val="24"/>
        </w:rPr>
        <w:tab/>
        <w:t>Правоспособность участника закупки, его создание и регистрация в установленном порядке.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2.3.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 приостановлении деятельности участника закупки в порядке, предусмотренном КоАП РФ.</w:t>
      </w:r>
    </w:p>
    <w:p w:rsidR="00C71C13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2.4.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сведений об участнике закупки в реестре недобросовестных поставщиков, предусмотренном Федеральными законами от 18.07.2011 № 223-ФЗ и от 05.04.2013 № 44-ФЗ.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2.5.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2.6.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2.7.</w:t>
      </w:r>
      <w:r w:rsidRPr="00F93BD2">
        <w:rPr>
          <w:rFonts w:ascii="Times New Roman" w:hAnsi="Times New Roman" w:cs="Times New Roman"/>
          <w:sz w:val="24"/>
          <w:szCs w:val="24"/>
        </w:rPr>
        <w:tab/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2.8. Ф</w:t>
      </w:r>
      <w:r w:rsidRPr="00F93BD2">
        <w:rPr>
          <w:rFonts w:ascii="Times New Roman" w:hAnsi="Times New Roman" w:cs="Times New Roman"/>
          <w:sz w:val="24"/>
          <w:szCs w:val="24"/>
        </w:rPr>
        <w:t>инансово-хозяйственная деятельность участника закупки не должна создавать высокие налоговые риски для ПАО «КАМАЗ» и/или быть направлена на получение необоснованной налоговой выгоды.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2.9.</w:t>
      </w:r>
      <w:r w:rsidRPr="00F93BD2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2.10.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Pr="00F93BD2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б)</w:t>
      </w:r>
      <w:r w:rsidRPr="00F93BD2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93BD2" w:rsidRP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2.11.</w:t>
      </w:r>
      <w:r w:rsidRPr="00F93BD2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93BD2" w:rsidRDefault="00F93BD2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93BD2">
        <w:rPr>
          <w:rFonts w:ascii="Times New Roman" w:hAnsi="Times New Roman" w:cs="Times New Roman"/>
          <w:sz w:val="24"/>
          <w:szCs w:val="24"/>
        </w:rPr>
        <w:t>2.12.</w:t>
      </w:r>
      <w:r w:rsidRPr="00F93BD2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93BD2" w:rsidRPr="00F93BD2" w:rsidRDefault="00F93BD2" w:rsidP="00E92C9F">
      <w:pPr>
        <w:tabs>
          <w:tab w:val="left" w:pos="994"/>
          <w:tab w:val="left" w:pos="1560"/>
        </w:tabs>
        <w:spacing w:after="0" w:line="240" w:lineRule="auto"/>
        <w:ind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pacing w:val="40"/>
          <w:sz w:val="20"/>
          <w:szCs w:val="24"/>
        </w:rPr>
        <w:t>Примечание –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 xml:space="preserve"> В случае, если запрет на совершение операций по счетам в банке не снят, в </w:t>
      </w:r>
      <w:proofErr w:type="spellStart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т.ч</w:t>
      </w:r>
      <w:proofErr w:type="spellEnd"/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-426" w:firstLine="567"/>
        <w:contextualSpacing/>
        <w:jc w:val="both"/>
        <w:rPr>
          <w:rFonts w:ascii="Times New Roman" w:eastAsia="Calibri" w:hAnsi="Times New Roman" w:cs="Times New Roman"/>
          <w:i/>
          <w:sz w:val="20"/>
          <w:szCs w:val="24"/>
          <w:lang w:eastAsia="en-US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93BD2" w:rsidRPr="00F93BD2" w:rsidRDefault="00F93BD2" w:rsidP="00E92C9F">
      <w:pPr>
        <w:numPr>
          <w:ilvl w:val="0"/>
          <w:numId w:val="10"/>
        </w:numPr>
        <w:tabs>
          <w:tab w:val="left" w:pos="709"/>
        </w:tabs>
        <w:spacing w:after="0" w:line="240" w:lineRule="auto"/>
        <w:ind w:left="0" w:right="-426" w:firstLine="567"/>
        <w:contextualSpacing/>
        <w:jc w:val="both"/>
        <w:rPr>
          <w:rFonts w:ascii="Times New Roman" w:eastAsia="Times New Roman" w:hAnsi="Times New Roman" w:cs="Times New Roman"/>
          <w:i/>
          <w:sz w:val="20"/>
          <w:szCs w:val="24"/>
        </w:rPr>
      </w:pPr>
      <w:r w:rsidRPr="00F93BD2">
        <w:rPr>
          <w:rFonts w:ascii="Times New Roman" w:eastAsia="Calibri" w:hAnsi="Times New Roman" w:cs="Times New Roman"/>
          <w:i/>
          <w:sz w:val="20"/>
          <w:szCs w:val="24"/>
          <w:lang w:eastAsia="en-US"/>
        </w:rPr>
        <w:t xml:space="preserve">решение компетентного органа </w:t>
      </w:r>
      <w:r w:rsidRPr="00F93BD2">
        <w:rPr>
          <w:rFonts w:ascii="Times New Roman" w:eastAsia="Times New Roman" w:hAnsi="Times New Roman" w:cs="Times New Roman"/>
          <w:i/>
          <w:sz w:val="20"/>
          <w:szCs w:val="24"/>
        </w:rPr>
        <w:t>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4B058E" w:rsidRPr="004B058E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2.13.</w:t>
      </w:r>
      <w:r w:rsidRPr="004B058E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93BD2" w:rsidRPr="00F93BD2" w:rsidRDefault="004B058E" w:rsidP="00E92C9F">
      <w:pPr>
        <w:spacing w:after="0" w:line="240" w:lineRule="auto"/>
        <w:ind w:right="-426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B058E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76631B" w:rsidRPr="0076631B" w:rsidRDefault="0076631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 w:rsidRPr="0076631B">
        <w:rPr>
          <w:rFonts w:ascii="Times New Roman" w:hAnsi="Times New Roman" w:cs="Times New Roman"/>
          <w:sz w:val="24"/>
          <w:szCs w:val="24"/>
        </w:rPr>
        <w:t>● Критерии отбора поставщика:</w:t>
      </w:r>
    </w:p>
    <w:p w:rsidR="0076631B" w:rsidRPr="0076631B" w:rsidRDefault="0066413B" w:rsidP="0076631B">
      <w:pPr>
        <w:spacing w:after="0"/>
        <w:ind w:right="-426"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Цена.</w:t>
      </w:r>
    </w:p>
    <w:sectPr w:rsidR="0076631B" w:rsidRPr="0076631B" w:rsidSect="003A524A">
      <w:pgSz w:w="11906" w:h="16838"/>
      <w:pgMar w:top="568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D23BE"/>
    <w:multiLevelType w:val="hybridMultilevel"/>
    <w:tmpl w:val="F4FA9BBA"/>
    <w:lvl w:ilvl="0" w:tplc="39A614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943A79"/>
    <w:multiLevelType w:val="hybridMultilevel"/>
    <w:tmpl w:val="60667DEA"/>
    <w:lvl w:ilvl="0" w:tplc="11B0DB1A">
      <w:start w:val="1"/>
      <w:numFmt w:val="decimal"/>
      <w:lvlText w:val="%1."/>
      <w:lvlJc w:val="left"/>
      <w:pPr>
        <w:ind w:left="1429" w:hanging="360"/>
      </w:pPr>
      <w:rPr>
        <w:rFonts w:hint="default"/>
        <w:sz w:val="20"/>
        <w:szCs w:val="20"/>
      </w:rPr>
    </w:lvl>
    <w:lvl w:ilvl="1" w:tplc="1460F358" w:tentative="1">
      <w:start w:val="1"/>
      <w:numFmt w:val="lowerLetter"/>
      <w:lvlText w:val="%2."/>
      <w:lvlJc w:val="left"/>
      <w:pPr>
        <w:ind w:left="2149" w:hanging="360"/>
      </w:pPr>
    </w:lvl>
    <w:lvl w:ilvl="2" w:tplc="FBE294EC" w:tentative="1">
      <w:start w:val="1"/>
      <w:numFmt w:val="lowerRoman"/>
      <w:lvlText w:val="%3."/>
      <w:lvlJc w:val="right"/>
      <w:pPr>
        <w:ind w:left="2869" w:hanging="180"/>
      </w:pPr>
    </w:lvl>
    <w:lvl w:ilvl="3" w:tplc="BC3CC848" w:tentative="1">
      <w:start w:val="1"/>
      <w:numFmt w:val="decimal"/>
      <w:lvlText w:val="%4."/>
      <w:lvlJc w:val="left"/>
      <w:pPr>
        <w:ind w:left="3589" w:hanging="360"/>
      </w:pPr>
    </w:lvl>
    <w:lvl w:ilvl="4" w:tplc="05C0094E" w:tentative="1">
      <w:start w:val="1"/>
      <w:numFmt w:val="lowerLetter"/>
      <w:lvlText w:val="%5."/>
      <w:lvlJc w:val="left"/>
      <w:pPr>
        <w:ind w:left="4309" w:hanging="360"/>
      </w:pPr>
    </w:lvl>
    <w:lvl w:ilvl="5" w:tplc="7974B224" w:tentative="1">
      <w:start w:val="1"/>
      <w:numFmt w:val="lowerRoman"/>
      <w:lvlText w:val="%6."/>
      <w:lvlJc w:val="right"/>
      <w:pPr>
        <w:ind w:left="5029" w:hanging="180"/>
      </w:pPr>
    </w:lvl>
    <w:lvl w:ilvl="6" w:tplc="BEA43AB4" w:tentative="1">
      <w:start w:val="1"/>
      <w:numFmt w:val="decimal"/>
      <w:lvlText w:val="%7."/>
      <w:lvlJc w:val="left"/>
      <w:pPr>
        <w:ind w:left="5749" w:hanging="360"/>
      </w:pPr>
    </w:lvl>
    <w:lvl w:ilvl="7" w:tplc="90966DD0" w:tentative="1">
      <w:start w:val="1"/>
      <w:numFmt w:val="lowerLetter"/>
      <w:lvlText w:val="%8."/>
      <w:lvlJc w:val="left"/>
      <w:pPr>
        <w:ind w:left="6469" w:hanging="360"/>
      </w:pPr>
    </w:lvl>
    <w:lvl w:ilvl="8" w:tplc="385ECF3A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7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6D907768"/>
    <w:multiLevelType w:val="hybridMultilevel"/>
    <w:tmpl w:val="D90C209C"/>
    <w:lvl w:ilvl="0" w:tplc="5070551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</w:num>
  <w:num w:numId="6">
    <w:abstractNumId w:val="7"/>
  </w:num>
  <w:num w:numId="7">
    <w:abstractNumId w:val="5"/>
  </w:num>
  <w:num w:numId="8">
    <w:abstractNumId w:val="6"/>
  </w:num>
  <w:num w:numId="9">
    <w:abstractNumId w:val="4"/>
  </w:num>
  <w:num w:numId="10">
    <w:abstractNumId w:val="3"/>
  </w:num>
  <w:num w:numId="11">
    <w:abstractNumId w:val="8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41A7"/>
    <w:rsid w:val="00115F29"/>
    <w:rsid w:val="0012652B"/>
    <w:rsid w:val="0017127D"/>
    <w:rsid w:val="001D5EC5"/>
    <w:rsid w:val="001E213C"/>
    <w:rsid w:val="00226418"/>
    <w:rsid w:val="002B77CD"/>
    <w:rsid w:val="002F1BB7"/>
    <w:rsid w:val="00341E50"/>
    <w:rsid w:val="003434A1"/>
    <w:rsid w:val="003A524A"/>
    <w:rsid w:val="003A559C"/>
    <w:rsid w:val="00490DB8"/>
    <w:rsid w:val="00494B92"/>
    <w:rsid w:val="004A0C96"/>
    <w:rsid w:val="004A5E23"/>
    <w:rsid w:val="004B058E"/>
    <w:rsid w:val="005154D9"/>
    <w:rsid w:val="00567DDD"/>
    <w:rsid w:val="005B60D3"/>
    <w:rsid w:val="005E454D"/>
    <w:rsid w:val="0066413B"/>
    <w:rsid w:val="006965EB"/>
    <w:rsid w:val="006F5F88"/>
    <w:rsid w:val="0076631B"/>
    <w:rsid w:val="00771705"/>
    <w:rsid w:val="00784F85"/>
    <w:rsid w:val="007B0D65"/>
    <w:rsid w:val="007D1B9B"/>
    <w:rsid w:val="007F11AD"/>
    <w:rsid w:val="008A32CD"/>
    <w:rsid w:val="009D073C"/>
    <w:rsid w:val="009D56AB"/>
    <w:rsid w:val="00A008DB"/>
    <w:rsid w:val="00A12560"/>
    <w:rsid w:val="00A818D8"/>
    <w:rsid w:val="00AF2F2A"/>
    <w:rsid w:val="00B10028"/>
    <w:rsid w:val="00B32B60"/>
    <w:rsid w:val="00B80F0F"/>
    <w:rsid w:val="00BA6E04"/>
    <w:rsid w:val="00C146F4"/>
    <w:rsid w:val="00C635FC"/>
    <w:rsid w:val="00C71C13"/>
    <w:rsid w:val="00C97584"/>
    <w:rsid w:val="00CD1884"/>
    <w:rsid w:val="00D004B4"/>
    <w:rsid w:val="00D056FF"/>
    <w:rsid w:val="00D24123"/>
    <w:rsid w:val="00D53708"/>
    <w:rsid w:val="00D846FD"/>
    <w:rsid w:val="00DE7EC3"/>
    <w:rsid w:val="00E6233B"/>
    <w:rsid w:val="00E81094"/>
    <w:rsid w:val="00E92C9F"/>
    <w:rsid w:val="00EA2602"/>
    <w:rsid w:val="00F14E66"/>
    <w:rsid w:val="00F93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CD255E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  <w:style w:type="table" w:styleId="a4">
    <w:name w:val="Table Grid"/>
    <w:basedOn w:val="a1"/>
    <w:rsid w:val="007F11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970</Words>
  <Characters>5529</Characters>
  <Application>Microsoft Office Word</Application>
  <DocSecurity>0</DocSecurity>
  <Lines>46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6487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Якупова Гульнара Ришатовна</cp:lastModifiedBy>
  <cp:revision>15</cp:revision>
  <dcterms:created xsi:type="dcterms:W3CDTF">2026-03-16T10:22:00Z</dcterms:created>
  <dcterms:modified xsi:type="dcterms:W3CDTF">2026-09-10T04:39:00Z</dcterms:modified>
</cp:coreProperties>
</file>